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F90529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B                                                                                                                        </w:t>
      </w:r>
    </w:p>
    <w:p w:rsidR="00725F94" w:rsidRDefault="00725F94" w:rsidP="00F90529">
      <w:pPr>
        <w:jc w:val="right"/>
        <w:rPr>
          <w:rFonts w:ascii="Times New Roman" w:hAnsi="Times New Roman" w:cs="Times New Roman"/>
        </w:rPr>
      </w:pPr>
    </w:p>
    <w:p w:rsidR="00725F94" w:rsidRPr="00725F94" w:rsidRDefault="00725F94" w:rsidP="00F90529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selettiva  </w:t>
      </w:r>
      <w:bookmarkStart w:id="0" w:name="_GoBack"/>
      <w:bookmarkEnd w:id="0"/>
      <w:r w:rsidR="0085354A" w:rsidRPr="0085354A">
        <w:rPr>
          <w:rFonts w:ascii="Times New Roman" w:hAnsi="Times New Roman" w:cs="Times New Roman"/>
        </w:rPr>
        <w:t>PERSONALE PER ATTIVITA’ DIDATTICHE FINALIZZATE A RINFORZARE E POTENZIARE LE COMPETENZE DISCIPLINARI E RELAZIONALI DEGLI STUDENTI – ANNO SCOLASTICO 2020-2021</w:t>
      </w:r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F90529">
        <w:rPr>
          <w:rFonts w:ascii="Times New Roman" w:hAnsi="Times New Roman" w:cs="Times New Roman"/>
        </w:rPr>
        <w:t xml:space="preserve">i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F</w:t>
      </w:r>
      <w:r w:rsidR="00F90529">
        <w:rPr>
          <w:rFonts w:ascii="Times New Roman" w:hAnsi="Times New Roman" w:cs="Times New Roman"/>
        </w:rPr>
        <w:t>IRMA</w:t>
      </w:r>
    </w:p>
    <w:p w:rsidR="00F90529" w:rsidRDefault="00F90529" w:rsidP="00F905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725F94"/>
    <w:rsid w:val="007C5904"/>
    <w:rsid w:val="0085354A"/>
    <w:rsid w:val="009934AB"/>
    <w:rsid w:val="00CA4FAD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52A6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2021-05-31T11:36:00Z</dcterms:created>
  <dcterms:modified xsi:type="dcterms:W3CDTF">2021-05-31T11:36:00Z</dcterms:modified>
</cp:coreProperties>
</file>